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Default="00B60995" w:rsidP="00B60995">
      <w:pPr>
        <w:pStyle w:val="Default"/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Arkivsak-dok. </w:t>
      </w:r>
      <w:r w:rsidR="00C94EA4">
        <w:rPr>
          <w:sz w:val="23"/>
          <w:szCs w:val="23"/>
        </w:rPr>
        <w:tab/>
      </w:r>
      <w:r w:rsidR="00C94EA4">
        <w:rPr>
          <w:sz w:val="23"/>
          <w:szCs w:val="23"/>
        </w:rPr>
        <w:tab/>
        <w:t>27 - 16</w:t>
      </w:r>
      <w:bookmarkStart w:id="0" w:name="_GoBack"/>
      <w:bookmarkEnd w:id="0"/>
    </w:p>
    <w:p w:rsidR="00B60995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Saksbehandler: </w:t>
      </w:r>
      <w:r w:rsidR="00587107">
        <w:rPr>
          <w:sz w:val="23"/>
          <w:szCs w:val="23"/>
        </w:rPr>
        <w:tab/>
      </w:r>
      <w:r w:rsidR="001165D8">
        <w:rPr>
          <w:sz w:val="23"/>
          <w:szCs w:val="23"/>
        </w:rPr>
        <w:t>Pål Mathiesen</w:t>
      </w:r>
    </w:p>
    <w:p w:rsidR="00B60995" w:rsidRDefault="00B60995" w:rsidP="00B60995">
      <w:pPr>
        <w:pStyle w:val="Default"/>
        <w:rPr>
          <w:sz w:val="23"/>
          <w:szCs w:val="23"/>
        </w:rPr>
      </w:pP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av: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Møtedato: </w:t>
      </w:r>
    </w:p>
    <w:p w:rsidR="00B60995" w:rsidRDefault="00B60995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Sandnes Eiendomsselskap KF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C4F00">
        <w:rPr>
          <w:sz w:val="23"/>
          <w:szCs w:val="23"/>
        </w:rPr>
        <w:t>16.03.2016</w:t>
      </w:r>
    </w:p>
    <w:p w:rsidR="00B60995" w:rsidRDefault="00B60995" w:rsidP="00B60995">
      <w:pPr>
        <w:pStyle w:val="Default"/>
        <w:rPr>
          <w:sz w:val="23"/>
          <w:szCs w:val="23"/>
        </w:rPr>
      </w:pPr>
    </w:p>
    <w:p w:rsidR="00736E27" w:rsidRDefault="00736E27" w:rsidP="00B60995">
      <w:pPr>
        <w:pStyle w:val="Default"/>
        <w:rPr>
          <w:b/>
          <w:bCs/>
          <w:sz w:val="28"/>
          <w:szCs w:val="28"/>
        </w:rPr>
      </w:pPr>
    </w:p>
    <w:p w:rsidR="00736E27" w:rsidRDefault="00736E27" w:rsidP="00B60995">
      <w:pPr>
        <w:pStyle w:val="Default"/>
        <w:rPr>
          <w:b/>
          <w:bCs/>
          <w:sz w:val="28"/>
          <w:szCs w:val="28"/>
        </w:rPr>
      </w:pPr>
    </w:p>
    <w:p w:rsidR="00736E27" w:rsidRPr="00736E27" w:rsidRDefault="00736E27" w:rsidP="00B60995">
      <w:pPr>
        <w:pStyle w:val="Default"/>
        <w:rPr>
          <w:b/>
          <w:bCs/>
          <w:sz w:val="28"/>
          <w:szCs w:val="28"/>
          <w:u w:val="single"/>
        </w:rPr>
      </w:pPr>
      <w:r w:rsidRPr="00736E27">
        <w:rPr>
          <w:b/>
          <w:bCs/>
          <w:sz w:val="28"/>
          <w:szCs w:val="28"/>
          <w:u w:val="single"/>
        </w:rPr>
        <w:t>Byggeregnskap for prosjektnummer 421899 – Sørbø skole byggetrinn II</w:t>
      </w:r>
    </w:p>
    <w:p w:rsidR="00736E27" w:rsidRDefault="00736E27" w:rsidP="00B60995">
      <w:pPr>
        <w:pStyle w:val="Default"/>
        <w:rPr>
          <w:b/>
          <w:bCs/>
          <w:i/>
          <w:sz w:val="28"/>
          <w:szCs w:val="28"/>
        </w:rPr>
      </w:pPr>
    </w:p>
    <w:p w:rsidR="00736E27" w:rsidRPr="00736E27" w:rsidRDefault="00736E27" w:rsidP="00B60995">
      <w:pPr>
        <w:pStyle w:val="Default"/>
        <w:rPr>
          <w:b/>
          <w:bCs/>
          <w:i/>
          <w:sz w:val="28"/>
          <w:szCs w:val="28"/>
        </w:rPr>
      </w:pPr>
    </w:p>
    <w:p w:rsidR="0094239C" w:rsidRDefault="002D5A92" w:rsidP="00B609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Bakgrunn for saken: Avlegge b</w:t>
      </w:r>
      <w:r w:rsidR="009452B7">
        <w:rPr>
          <w:b/>
          <w:bCs/>
          <w:sz w:val="28"/>
          <w:szCs w:val="28"/>
        </w:rPr>
        <w:t>yggeregnskap</w:t>
      </w:r>
    </w:p>
    <w:p w:rsidR="00E004C9" w:rsidRPr="00E004C9" w:rsidRDefault="00E004C9" w:rsidP="0094239C">
      <w:pPr>
        <w:pStyle w:val="Default"/>
        <w:rPr>
          <w:b/>
          <w:bCs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872"/>
        <w:gridCol w:w="3649"/>
      </w:tblGrid>
      <w:tr w:rsidR="00E004C9" w:rsidRPr="00E004C9" w:rsidTr="00895FB1">
        <w:tc>
          <w:tcPr>
            <w:tcW w:w="4606" w:type="dxa"/>
          </w:tcPr>
          <w:p w:rsidR="00E004C9" w:rsidRPr="004B4357" w:rsidRDefault="00E004C9" w:rsidP="0094239C">
            <w:pPr>
              <w:pStyle w:val="Default"/>
              <w:rPr>
                <w:bCs/>
                <w:sz w:val="22"/>
                <w:szCs w:val="22"/>
              </w:rPr>
            </w:pPr>
            <w:r w:rsidRPr="00895FB1">
              <w:rPr>
                <w:b/>
                <w:bCs/>
                <w:sz w:val="22"/>
                <w:szCs w:val="22"/>
              </w:rPr>
              <w:t>Prosjektnummer</w:t>
            </w:r>
            <w:r w:rsidR="004B4357">
              <w:rPr>
                <w:b/>
                <w:bCs/>
                <w:sz w:val="22"/>
                <w:szCs w:val="22"/>
              </w:rPr>
              <w:t xml:space="preserve">: </w:t>
            </w:r>
            <w:r w:rsidR="001165D8">
              <w:rPr>
                <w:bCs/>
                <w:sz w:val="22"/>
                <w:szCs w:val="22"/>
              </w:rPr>
              <w:t>4231899</w:t>
            </w:r>
          </w:p>
        </w:tc>
        <w:tc>
          <w:tcPr>
            <w:tcW w:w="4606" w:type="dxa"/>
            <w:gridSpan w:val="2"/>
          </w:tcPr>
          <w:p w:rsidR="00E004C9" w:rsidRPr="00E004C9" w:rsidRDefault="00E004C9" w:rsidP="0094239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E004C9" w:rsidRPr="00E004C9" w:rsidTr="005F739A">
        <w:tc>
          <w:tcPr>
            <w:tcW w:w="5495" w:type="dxa"/>
            <w:gridSpan w:val="2"/>
          </w:tcPr>
          <w:p w:rsidR="00E004C9" w:rsidRPr="004B4357" w:rsidRDefault="00E004C9" w:rsidP="001165D8">
            <w:pPr>
              <w:pStyle w:val="Default"/>
              <w:rPr>
                <w:bCs/>
                <w:sz w:val="22"/>
                <w:szCs w:val="22"/>
              </w:rPr>
            </w:pPr>
            <w:r w:rsidRPr="00895FB1">
              <w:rPr>
                <w:b/>
                <w:bCs/>
                <w:sz w:val="22"/>
                <w:szCs w:val="22"/>
              </w:rPr>
              <w:t>Navn</w:t>
            </w:r>
            <w:r w:rsidR="004B4357" w:rsidRPr="005F739A">
              <w:rPr>
                <w:b/>
                <w:bCs/>
                <w:sz w:val="22"/>
                <w:szCs w:val="22"/>
              </w:rPr>
              <w:t xml:space="preserve">: </w:t>
            </w:r>
            <w:r w:rsidR="001165D8">
              <w:rPr>
                <w:bCs/>
                <w:sz w:val="22"/>
                <w:szCs w:val="22"/>
              </w:rPr>
              <w:t>Sørbø skole byggetrinn II</w:t>
            </w:r>
          </w:p>
        </w:tc>
        <w:tc>
          <w:tcPr>
            <w:tcW w:w="3717" w:type="dxa"/>
          </w:tcPr>
          <w:p w:rsidR="00E004C9" w:rsidRPr="00E004C9" w:rsidRDefault="004B4357" w:rsidP="0094239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</w:p>
        </w:tc>
      </w:tr>
    </w:tbl>
    <w:p w:rsidR="00E004C9" w:rsidRDefault="00E004C9" w:rsidP="0094239C">
      <w:pPr>
        <w:pStyle w:val="Default"/>
        <w:rPr>
          <w:b/>
          <w:bCs/>
          <w:sz w:val="28"/>
          <w:szCs w:val="28"/>
        </w:rPr>
      </w:pPr>
    </w:p>
    <w:p w:rsidR="002C1DAC" w:rsidRDefault="002D5A92" w:rsidP="002C1DA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Saksopplysninger</w:t>
      </w:r>
      <w:r w:rsidR="002C1DAC">
        <w:rPr>
          <w:b/>
          <w:bCs/>
          <w:sz w:val="28"/>
          <w:szCs w:val="28"/>
        </w:rPr>
        <w:t>:</w:t>
      </w:r>
    </w:p>
    <w:p w:rsidR="00587107" w:rsidRDefault="00587107" w:rsidP="007D32E3">
      <w:pPr>
        <w:pStyle w:val="Default"/>
        <w:rPr>
          <w:sz w:val="22"/>
          <w:szCs w:val="22"/>
        </w:rPr>
      </w:pPr>
    </w:p>
    <w:p w:rsidR="00666859" w:rsidRDefault="007D32E3" w:rsidP="007D32E3">
      <w:pPr>
        <w:pStyle w:val="Default"/>
        <w:rPr>
          <w:sz w:val="22"/>
          <w:szCs w:val="22"/>
        </w:rPr>
      </w:pPr>
      <w:r w:rsidRPr="007D32E3">
        <w:rPr>
          <w:sz w:val="22"/>
          <w:szCs w:val="22"/>
        </w:rPr>
        <w:t xml:space="preserve">Prosjektet </w:t>
      </w:r>
      <w:r w:rsidR="009452B7">
        <w:rPr>
          <w:sz w:val="22"/>
          <w:szCs w:val="22"/>
        </w:rPr>
        <w:t>omfatter</w:t>
      </w:r>
      <w:r w:rsidR="004B4357">
        <w:rPr>
          <w:sz w:val="22"/>
          <w:szCs w:val="22"/>
        </w:rPr>
        <w:t xml:space="preserve"> </w:t>
      </w:r>
      <w:r w:rsidR="009D7AA1">
        <w:rPr>
          <w:sz w:val="22"/>
          <w:szCs w:val="22"/>
        </w:rPr>
        <w:t>utvidelse av Sørbø skole som tilbygg til eksisterende skolebygg. Tilbygget utgjør ca</w:t>
      </w:r>
      <w:r w:rsidR="00736E27">
        <w:rPr>
          <w:sz w:val="22"/>
          <w:szCs w:val="22"/>
        </w:rPr>
        <w:t>.</w:t>
      </w:r>
      <w:r w:rsidR="009D7AA1">
        <w:rPr>
          <w:sz w:val="22"/>
          <w:szCs w:val="22"/>
        </w:rPr>
        <w:t xml:space="preserve"> 3 500m2 med plass til 392 nye elever. Tilbygget er tegnet av arkitektfirma Arkipartner AS v/Helge Bjørnevik</w:t>
      </w:r>
      <w:r w:rsidR="005A4582">
        <w:rPr>
          <w:sz w:val="22"/>
          <w:szCs w:val="22"/>
        </w:rPr>
        <w:t>. Prosjektet ble gjennomført som modifisert totalentreprise og oppdraget gikk til Backe Bygg AS etter utlyst konkurranse på DOFFIN.</w:t>
      </w:r>
      <w:r w:rsidR="00666859">
        <w:rPr>
          <w:sz w:val="22"/>
          <w:szCs w:val="22"/>
        </w:rPr>
        <w:t xml:space="preserve"> Bygget er oppført som lavenergibygg og har oppnådd tilskudd fra Enova på kr. 50</w:t>
      </w:r>
      <w:r w:rsidR="002C5488">
        <w:rPr>
          <w:sz w:val="22"/>
          <w:szCs w:val="22"/>
        </w:rPr>
        <w:t>3</w:t>
      </w:r>
      <w:r w:rsidR="00666859">
        <w:rPr>
          <w:sz w:val="22"/>
          <w:szCs w:val="22"/>
        </w:rPr>
        <w:t> </w:t>
      </w:r>
      <w:r w:rsidR="002C5488">
        <w:rPr>
          <w:sz w:val="22"/>
          <w:szCs w:val="22"/>
        </w:rPr>
        <w:t>1</w:t>
      </w:r>
      <w:r w:rsidR="00666859">
        <w:rPr>
          <w:sz w:val="22"/>
          <w:szCs w:val="22"/>
        </w:rPr>
        <w:t>00,-.</w:t>
      </w:r>
    </w:p>
    <w:p w:rsidR="00587107" w:rsidRDefault="00587107" w:rsidP="00725C8E">
      <w:pPr>
        <w:pStyle w:val="Default"/>
        <w:rPr>
          <w:sz w:val="22"/>
          <w:szCs w:val="22"/>
        </w:rPr>
      </w:pPr>
    </w:p>
    <w:p w:rsidR="00725C8E" w:rsidRDefault="00666859" w:rsidP="00725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Prosjektet holdt fremdriftsplanen og resultatet er godt innenfor budsjett og med minimalt med mangler ved overtagelsen.</w:t>
      </w:r>
      <w:r w:rsidR="00725C8E">
        <w:rPr>
          <w:sz w:val="22"/>
          <w:szCs w:val="22"/>
        </w:rPr>
        <w:t xml:space="preserve"> Det er ikke registrert skader verken på bygg, ansatte eller elever under byggeprosessen.</w:t>
      </w:r>
    </w:p>
    <w:p w:rsidR="007D32E3" w:rsidRDefault="007D32E3" w:rsidP="007D32E3">
      <w:pPr>
        <w:pStyle w:val="Default"/>
        <w:rPr>
          <w:sz w:val="22"/>
          <w:szCs w:val="22"/>
        </w:rPr>
      </w:pPr>
    </w:p>
    <w:p w:rsidR="00725C8E" w:rsidRPr="007D32E3" w:rsidRDefault="00666859" w:rsidP="007D32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Mye av årsaken til at prosjektet har holdt fremdrift</w:t>
      </w:r>
      <w:r w:rsidR="00725C8E">
        <w:rPr>
          <w:sz w:val="22"/>
          <w:szCs w:val="22"/>
        </w:rPr>
        <w:t>splanen</w:t>
      </w:r>
      <w:r>
        <w:rPr>
          <w:sz w:val="22"/>
          <w:szCs w:val="22"/>
        </w:rPr>
        <w:t xml:space="preserve"> og med </w:t>
      </w:r>
      <w:r w:rsidR="00725C8E">
        <w:rPr>
          <w:sz w:val="22"/>
          <w:szCs w:val="22"/>
        </w:rPr>
        <w:t xml:space="preserve">økonomisk </w:t>
      </w:r>
      <w:r>
        <w:rPr>
          <w:sz w:val="22"/>
          <w:szCs w:val="22"/>
        </w:rPr>
        <w:t>resultat godt under budsjett</w:t>
      </w:r>
      <w:r w:rsidR="00725C8E">
        <w:rPr>
          <w:sz w:val="22"/>
          <w:szCs w:val="22"/>
        </w:rPr>
        <w:t>,</w:t>
      </w:r>
      <w:r>
        <w:rPr>
          <w:sz w:val="22"/>
          <w:szCs w:val="22"/>
        </w:rPr>
        <w:t xml:space="preserve"> skyldes en meget sterk styring utført av Backe Bygg på byggeplassen gjennom hele byggetiden. Dette har medført </w:t>
      </w:r>
      <w:r w:rsidR="00725C8E">
        <w:rPr>
          <w:sz w:val="22"/>
          <w:szCs w:val="22"/>
        </w:rPr>
        <w:t xml:space="preserve">til </w:t>
      </w:r>
      <w:r>
        <w:rPr>
          <w:sz w:val="22"/>
          <w:szCs w:val="22"/>
        </w:rPr>
        <w:t>redusert behov for innleid byggeledelse</w:t>
      </w:r>
      <w:r w:rsidR="00725C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004C9" w:rsidRPr="007D32E3" w:rsidRDefault="00E004C9" w:rsidP="0094239C">
      <w:pPr>
        <w:pStyle w:val="Default"/>
        <w:rPr>
          <w:b/>
          <w:bCs/>
          <w:sz w:val="28"/>
          <w:szCs w:val="28"/>
        </w:rPr>
      </w:pPr>
    </w:p>
    <w:p w:rsidR="007D32E3" w:rsidRDefault="007D32E3" w:rsidP="007D32E3">
      <w:pPr>
        <w:pStyle w:val="Default"/>
        <w:rPr>
          <w:sz w:val="22"/>
          <w:szCs w:val="22"/>
        </w:rPr>
      </w:pPr>
      <w:r w:rsidRPr="007D32E3">
        <w:rPr>
          <w:sz w:val="22"/>
          <w:szCs w:val="22"/>
        </w:rPr>
        <w:t>P</w:t>
      </w:r>
      <w:r w:rsidR="00B60995">
        <w:rPr>
          <w:sz w:val="22"/>
          <w:szCs w:val="22"/>
        </w:rPr>
        <w:t xml:space="preserve">rosjektet </w:t>
      </w:r>
      <w:r w:rsidR="004B4357">
        <w:rPr>
          <w:sz w:val="22"/>
          <w:szCs w:val="22"/>
        </w:rPr>
        <w:t xml:space="preserve">ble </w:t>
      </w:r>
      <w:r w:rsidR="00B60995">
        <w:rPr>
          <w:sz w:val="22"/>
          <w:szCs w:val="22"/>
        </w:rPr>
        <w:t xml:space="preserve">ferdigstilt </w:t>
      </w:r>
      <w:r w:rsidR="00725C8E">
        <w:rPr>
          <w:sz w:val="22"/>
          <w:szCs w:val="22"/>
        </w:rPr>
        <w:t xml:space="preserve">og overtatt </w:t>
      </w:r>
      <w:r w:rsidR="0094761F">
        <w:rPr>
          <w:sz w:val="22"/>
          <w:szCs w:val="22"/>
        </w:rPr>
        <w:t xml:space="preserve">i </w:t>
      </w:r>
      <w:r w:rsidR="00725C8E">
        <w:rPr>
          <w:sz w:val="22"/>
          <w:szCs w:val="22"/>
        </w:rPr>
        <w:t>oktober 2014.</w:t>
      </w:r>
    </w:p>
    <w:p w:rsidR="00E9192B" w:rsidRDefault="00E9192B" w:rsidP="007D32E3">
      <w:pPr>
        <w:pStyle w:val="Default"/>
        <w:rPr>
          <w:color w:val="auto"/>
        </w:rPr>
      </w:pPr>
    </w:p>
    <w:p w:rsidR="00B60995" w:rsidRPr="00E152FD" w:rsidRDefault="00584817" w:rsidP="00B60995">
      <w:r>
        <w:t>Prosjektkostnad</w:t>
      </w:r>
      <w:r w:rsidRPr="000D5406">
        <w:t>: kr</w:t>
      </w:r>
      <w:r>
        <w:t xml:space="preserve"> BTA</w:t>
      </w:r>
      <w:r w:rsidR="00594BEE" w:rsidRPr="000D5406">
        <w:t>: m</w:t>
      </w:r>
      <w:r w:rsidRPr="000D5406">
        <w:t>2 =</w:t>
      </w:r>
      <w:r w:rsidR="00B60995" w:rsidRPr="000D5406">
        <w:t> </w:t>
      </w:r>
      <w:r w:rsidR="007B2AA0">
        <w:t>32 030</w:t>
      </w:r>
      <w:r w:rsidR="00B60995" w:rsidRPr="000D5406">
        <w:t xml:space="preserve"> </w:t>
      </w:r>
      <w:r w:rsidR="000D5406" w:rsidRPr="000D5406">
        <w:t>kr. /m2</w:t>
      </w:r>
      <w:r w:rsidR="000D5406">
        <w:t xml:space="preserve"> </w:t>
      </w:r>
      <w:r w:rsidR="007707E7">
        <w:t>inkl. inventar</w:t>
      </w:r>
      <w:r>
        <w:t xml:space="preserve"> og mva.</w:t>
      </w:r>
      <w:r w:rsidR="000D5406">
        <w:t xml:space="preserve">                                                                             Tomtekostnad: </w:t>
      </w:r>
      <w:r w:rsidR="005A4582">
        <w:t>ingen tomtekostnad da det er eksisterende skoletomt.</w:t>
      </w:r>
    </w:p>
    <w:p w:rsidR="007D32E3" w:rsidRPr="007D32E3" w:rsidRDefault="007D32E3" w:rsidP="007D32E3">
      <w:pPr>
        <w:pStyle w:val="Default"/>
        <w:rPr>
          <w:sz w:val="22"/>
          <w:szCs w:val="22"/>
        </w:rPr>
      </w:pPr>
      <w:r w:rsidRPr="007D32E3">
        <w:rPr>
          <w:sz w:val="22"/>
          <w:szCs w:val="22"/>
        </w:rPr>
        <w:t>Det foreligger ferdigattest for prosjektet</w:t>
      </w:r>
      <w:r w:rsidR="00725C8E" w:rsidRPr="00725C8E">
        <w:rPr>
          <w:sz w:val="22"/>
          <w:szCs w:val="22"/>
        </w:rPr>
        <w:t xml:space="preserve"> </w:t>
      </w:r>
      <w:r w:rsidR="00725C8E">
        <w:rPr>
          <w:sz w:val="22"/>
          <w:szCs w:val="22"/>
        </w:rPr>
        <w:t>datert 16.10.2014</w:t>
      </w:r>
      <w:r w:rsidRPr="007D32E3">
        <w:rPr>
          <w:sz w:val="22"/>
          <w:szCs w:val="22"/>
        </w:rPr>
        <w:t xml:space="preserve">. </w:t>
      </w:r>
    </w:p>
    <w:p w:rsidR="007D32E3" w:rsidRPr="007D32E3" w:rsidRDefault="007D32E3" w:rsidP="0094239C">
      <w:pPr>
        <w:pStyle w:val="Default"/>
        <w:rPr>
          <w:b/>
          <w:bCs/>
          <w:sz w:val="28"/>
          <w:szCs w:val="28"/>
        </w:rPr>
      </w:pPr>
    </w:p>
    <w:p w:rsidR="002C5488" w:rsidRDefault="002C5488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587107" w:rsidRDefault="00E004C9" w:rsidP="0094239C">
      <w:pPr>
        <w:pStyle w:val="Default"/>
        <w:rPr>
          <w:b/>
          <w:bCs/>
          <w:sz w:val="22"/>
          <w:szCs w:val="22"/>
        </w:rPr>
      </w:pPr>
      <w:r w:rsidRPr="007D32E3">
        <w:rPr>
          <w:b/>
          <w:bCs/>
          <w:sz w:val="22"/>
          <w:szCs w:val="22"/>
        </w:rPr>
        <w:lastRenderedPageBreak/>
        <w:t>Kostnadsramme, bevilgninger og avvik</w:t>
      </w:r>
      <w:r w:rsidR="001165D8">
        <w:rPr>
          <w:b/>
          <w:bCs/>
          <w:sz w:val="22"/>
          <w:szCs w:val="22"/>
        </w:rPr>
        <w:t>,</w:t>
      </w:r>
      <w:r w:rsidR="00736E27">
        <w:rPr>
          <w:b/>
          <w:bCs/>
          <w:sz w:val="22"/>
          <w:szCs w:val="22"/>
        </w:rPr>
        <w:t xml:space="preserve"> i </w:t>
      </w:r>
      <w:r w:rsidR="001165D8">
        <w:rPr>
          <w:b/>
          <w:bCs/>
          <w:sz w:val="22"/>
          <w:szCs w:val="22"/>
        </w:rPr>
        <w:t>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863"/>
        <w:gridCol w:w="196"/>
      </w:tblGrid>
      <w:tr w:rsidR="002C5488" w:rsidRPr="002C5488" w:rsidTr="002C5488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125 735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112 523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13 212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89 724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Enova tilskudd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22 296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112 523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KII </w:t>
            </w:r>
            <w:proofErr w:type="spellStart"/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Fsak</w:t>
            </w:r>
            <w:proofErr w:type="spellEnd"/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109/13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125 735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125 735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C5488" w:rsidRPr="002C5488" w:rsidTr="002C548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488" w:rsidRPr="002C5488" w:rsidRDefault="002C5488" w:rsidP="002C5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5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63457B" w:rsidRDefault="0063457B" w:rsidP="0094239C">
      <w:pPr>
        <w:pStyle w:val="Default"/>
        <w:rPr>
          <w:b/>
          <w:bCs/>
          <w:sz w:val="22"/>
          <w:szCs w:val="22"/>
        </w:rPr>
      </w:pPr>
    </w:p>
    <w:p w:rsidR="0094239C" w:rsidRPr="007D32E3" w:rsidRDefault="002D5A92" w:rsidP="009423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Vurdering</w:t>
      </w:r>
      <w:r w:rsidR="0094239C" w:rsidRPr="007D32E3">
        <w:rPr>
          <w:b/>
          <w:bCs/>
          <w:sz w:val="28"/>
          <w:szCs w:val="28"/>
        </w:rPr>
        <w:t xml:space="preserve">: </w:t>
      </w:r>
    </w:p>
    <w:p w:rsidR="00587107" w:rsidRDefault="00587107" w:rsidP="0094239C">
      <w:pPr>
        <w:pStyle w:val="Default"/>
        <w:rPr>
          <w:sz w:val="22"/>
          <w:szCs w:val="22"/>
        </w:rPr>
      </w:pPr>
    </w:p>
    <w:p w:rsidR="004778A3" w:rsidRDefault="002D4D84" w:rsidP="00942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Regnskap</w:t>
      </w:r>
      <w:r w:rsidR="009452B7">
        <w:rPr>
          <w:sz w:val="22"/>
          <w:szCs w:val="22"/>
        </w:rPr>
        <w:t xml:space="preserve"> viser et forbruk</w:t>
      </w:r>
      <w:r w:rsidR="0094239C" w:rsidRPr="007D32E3">
        <w:rPr>
          <w:sz w:val="22"/>
          <w:szCs w:val="22"/>
        </w:rPr>
        <w:t xml:space="preserve"> på </w:t>
      </w:r>
      <w:r w:rsidR="000301DB">
        <w:rPr>
          <w:sz w:val="22"/>
          <w:szCs w:val="22"/>
        </w:rPr>
        <w:t>112,5</w:t>
      </w:r>
      <w:r w:rsidR="0094239C" w:rsidRPr="007D32E3">
        <w:rPr>
          <w:sz w:val="22"/>
          <w:szCs w:val="22"/>
        </w:rPr>
        <w:t xml:space="preserve"> millioner kroner. </w:t>
      </w:r>
    </w:p>
    <w:p w:rsidR="00490ED8" w:rsidRDefault="009452B7" w:rsidP="00942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Prosjektet </w:t>
      </w:r>
      <w:r w:rsidR="0094239C" w:rsidRPr="007D32E3">
        <w:rPr>
          <w:sz w:val="22"/>
          <w:szCs w:val="22"/>
        </w:rPr>
        <w:t xml:space="preserve">er gjennomført med et mindreforbruk på </w:t>
      </w:r>
      <w:r w:rsidR="00490ED8">
        <w:rPr>
          <w:sz w:val="22"/>
          <w:szCs w:val="22"/>
        </w:rPr>
        <w:t xml:space="preserve">kr </w:t>
      </w:r>
      <w:r w:rsidR="000301DB">
        <w:rPr>
          <w:sz w:val="22"/>
          <w:szCs w:val="22"/>
        </w:rPr>
        <w:t>13,2</w:t>
      </w:r>
      <w:r w:rsidR="0094239C" w:rsidRPr="007D32E3">
        <w:rPr>
          <w:sz w:val="22"/>
          <w:szCs w:val="22"/>
        </w:rPr>
        <w:t xml:space="preserve"> millioner</w:t>
      </w:r>
      <w:r w:rsidR="004778A3">
        <w:rPr>
          <w:sz w:val="22"/>
          <w:szCs w:val="22"/>
        </w:rPr>
        <w:t xml:space="preserve"> kroner</w:t>
      </w:r>
      <w:r w:rsidR="0094239C" w:rsidRPr="007D32E3">
        <w:rPr>
          <w:sz w:val="22"/>
          <w:szCs w:val="22"/>
        </w:rPr>
        <w:t xml:space="preserve">. </w:t>
      </w:r>
      <w:r w:rsidR="00490ED8">
        <w:rPr>
          <w:sz w:val="22"/>
          <w:szCs w:val="22"/>
        </w:rPr>
        <w:t xml:space="preserve"> </w:t>
      </w:r>
    </w:p>
    <w:p w:rsidR="00490ED8" w:rsidRDefault="00490ED8" w:rsidP="0094239C">
      <w:pPr>
        <w:pStyle w:val="Default"/>
        <w:rPr>
          <w:sz w:val="22"/>
          <w:szCs w:val="22"/>
        </w:rPr>
      </w:pPr>
    </w:p>
    <w:p w:rsidR="0094239C" w:rsidRDefault="00490ED8" w:rsidP="00942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Avsetning på kr </w:t>
      </w:r>
      <w:r w:rsidR="00EC25ED">
        <w:rPr>
          <w:sz w:val="22"/>
          <w:szCs w:val="22"/>
        </w:rPr>
        <w:t>500 000 for mindre restarbeider i garantitiden.</w:t>
      </w:r>
    </w:p>
    <w:p w:rsidR="001165D8" w:rsidRPr="007D32E3" w:rsidRDefault="001165D8" w:rsidP="0094239C">
      <w:pPr>
        <w:pStyle w:val="Default"/>
        <w:rPr>
          <w:sz w:val="22"/>
          <w:szCs w:val="22"/>
        </w:rPr>
      </w:pPr>
    </w:p>
    <w:p w:rsidR="00EC25ED" w:rsidRDefault="00EA7C66" w:rsidP="00CF19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Mindreforbruket skyldes</w:t>
      </w:r>
      <w:r w:rsidR="00EC25E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81F32" w:rsidRDefault="00EC25ED" w:rsidP="00EC25E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Godt gjennomarbeidet prosjekt med lite tillegg underveis, mindre bruk av marginen</w:t>
      </w:r>
    </w:p>
    <w:p w:rsidR="00EC25ED" w:rsidRDefault="00EC25ED" w:rsidP="00EC25E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Lavere prisstigning enn beregnet i budsjett</w:t>
      </w:r>
    </w:p>
    <w:p w:rsidR="00EC25ED" w:rsidRDefault="00EC25ED" w:rsidP="00EC25E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Mindre forbruk på generelle kostnader og innleid prosjekt/byggeledelse</w:t>
      </w:r>
    </w:p>
    <w:p w:rsidR="00B07507" w:rsidRPr="00EC25ED" w:rsidRDefault="00EC25ED" w:rsidP="00CF195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Mindre forbruk på byggherreadministrasjon og inventar</w:t>
      </w:r>
    </w:p>
    <w:p w:rsidR="00CF1952" w:rsidRPr="007D32E3" w:rsidRDefault="00B07507" w:rsidP="00CF1952">
      <w:pPr>
        <w:pStyle w:val="Default"/>
        <w:rPr>
          <w:sz w:val="23"/>
          <w:szCs w:val="23"/>
        </w:rPr>
      </w:pPr>
      <w:r w:rsidRPr="007D32E3">
        <w:rPr>
          <w:sz w:val="23"/>
          <w:szCs w:val="23"/>
        </w:rPr>
        <w:t xml:space="preserve"> </w:t>
      </w:r>
    </w:p>
    <w:p w:rsidR="00CF1952" w:rsidRPr="007D32E3" w:rsidRDefault="00CF1952" w:rsidP="00CF1952">
      <w:pPr>
        <w:pStyle w:val="Default"/>
        <w:rPr>
          <w:b/>
          <w:bCs/>
          <w:sz w:val="28"/>
          <w:szCs w:val="28"/>
        </w:rPr>
      </w:pPr>
      <w:r w:rsidRPr="007D32E3">
        <w:rPr>
          <w:b/>
          <w:bCs/>
          <w:sz w:val="28"/>
          <w:szCs w:val="28"/>
        </w:rPr>
        <w:t xml:space="preserve">Forslag til vedtak: </w:t>
      </w:r>
    </w:p>
    <w:p w:rsidR="008D78E0" w:rsidRPr="007D32E3" w:rsidRDefault="008D78E0" w:rsidP="00CF1952">
      <w:pPr>
        <w:pStyle w:val="Default"/>
        <w:rPr>
          <w:sz w:val="28"/>
          <w:szCs w:val="28"/>
        </w:rPr>
      </w:pPr>
    </w:p>
    <w:p w:rsidR="00EA7C66" w:rsidRPr="0009385B" w:rsidRDefault="00CF1952" w:rsidP="00CF1952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09385B">
        <w:rPr>
          <w:rFonts w:asciiTheme="minorHAnsi" w:hAnsiTheme="minorHAnsi" w:cs="Times New Roman"/>
          <w:sz w:val="22"/>
          <w:szCs w:val="22"/>
        </w:rPr>
        <w:t>Byggeregnska</w:t>
      </w:r>
      <w:r w:rsidR="002D5A92" w:rsidRPr="0009385B">
        <w:rPr>
          <w:rFonts w:asciiTheme="minorHAnsi" w:hAnsiTheme="minorHAnsi" w:cs="Times New Roman"/>
          <w:sz w:val="22"/>
          <w:szCs w:val="22"/>
        </w:rPr>
        <w:t>p for prosjekt</w:t>
      </w:r>
      <w:r w:rsidR="005F739A" w:rsidRPr="0009385B">
        <w:rPr>
          <w:rFonts w:asciiTheme="minorHAnsi" w:hAnsiTheme="minorHAnsi" w:cs="Times New Roman"/>
          <w:sz w:val="22"/>
          <w:szCs w:val="22"/>
        </w:rPr>
        <w:t xml:space="preserve"> </w:t>
      </w:r>
      <w:r w:rsidR="001165D8" w:rsidRPr="0009385B">
        <w:rPr>
          <w:rFonts w:asciiTheme="minorHAnsi" w:hAnsiTheme="minorHAnsi" w:cs="Times New Roman"/>
          <w:sz w:val="22"/>
          <w:szCs w:val="22"/>
        </w:rPr>
        <w:t>4231899 – Sørbø skole byggetrinn II</w:t>
      </w:r>
      <w:r w:rsidR="00EA7C66" w:rsidRPr="0009385B">
        <w:rPr>
          <w:rFonts w:asciiTheme="minorHAnsi" w:hAnsiTheme="minorHAnsi" w:cs="Times New Roman"/>
          <w:sz w:val="22"/>
          <w:szCs w:val="22"/>
        </w:rPr>
        <w:t xml:space="preserve"> </w:t>
      </w:r>
      <w:r w:rsidR="0009385B">
        <w:rPr>
          <w:rFonts w:asciiTheme="minorHAnsi" w:hAnsiTheme="minorHAnsi" w:cs="Times New Roman"/>
          <w:sz w:val="22"/>
          <w:szCs w:val="22"/>
        </w:rPr>
        <w:t xml:space="preserve">på kr. 112,5 mill. </w:t>
      </w:r>
      <w:r w:rsidR="00EA7C66" w:rsidRPr="0009385B">
        <w:rPr>
          <w:rFonts w:asciiTheme="minorHAnsi" w:hAnsiTheme="minorHAnsi" w:cs="Times New Roman"/>
          <w:sz w:val="22"/>
          <w:szCs w:val="22"/>
        </w:rPr>
        <w:t>god</w:t>
      </w:r>
      <w:r w:rsidR="00490ED8" w:rsidRPr="0009385B">
        <w:rPr>
          <w:rFonts w:asciiTheme="minorHAnsi" w:hAnsiTheme="minorHAnsi" w:cs="Times New Roman"/>
          <w:sz w:val="22"/>
          <w:szCs w:val="22"/>
        </w:rPr>
        <w:t xml:space="preserve">kjennes og avsluttes med et mindreforbruk på kr </w:t>
      </w:r>
      <w:r w:rsidR="00EC25ED" w:rsidRPr="0009385B">
        <w:rPr>
          <w:rFonts w:asciiTheme="minorHAnsi" w:hAnsiTheme="minorHAnsi" w:cs="Times New Roman"/>
          <w:sz w:val="22"/>
          <w:szCs w:val="22"/>
        </w:rPr>
        <w:t>12,7</w:t>
      </w:r>
      <w:r w:rsidR="00490ED8" w:rsidRPr="0009385B">
        <w:rPr>
          <w:rFonts w:asciiTheme="minorHAnsi" w:hAnsiTheme="minorHAnsi" w:cs="Times New Roman"/>
          <w:sz w:val="22"/>
          <w:szCs w:val="22"/>
        </w:rPr>
        <w:t xml:space="preserve"> millioner.</w:t>
      </w:r>
      <w:r w:rsidR="00F5322C" w:rsidRPr="0009385B">
        <w:rPr>
          <w:rFonts w:asciiTheme="minorHAnsi" w:hAnsiTheme="minorHAnsi" w:cs="Times New Roman"/>
          <w:sz w:val="22"/>
          <w:szCs w:val="22"/>
        </w:rPr>
        <w:t xml:space="preserve"> Det avsettes kr</w:t>
      </w:r>
      <w:r w:rsidR="000301DB" w:rsidRPr="0009385B">
        <w:rPr>
          <w:rFonts w:asciiTheme="minorHAnsi" w:hAnsiTheme="minorHAnsi" w:cs="Times New Roman"/>
          <w:sz w:val="22"/>
          <w:szCs w:val="22"/>
        </w:rPr>
        <w:t xml:space="preserve"> </w:t>
      </w:r>
      <w:r w:rsidR="00725C8E" w:rsidRPr="0009385B">
        <w:rPr>
          <w:rFonts w:asciiTheme="minorHAnsi" w:hAnsiTheme="minorHAnsi" w:cs="Times New Roman"/>
          <w:sz w:val="22"/>
          <w:szCs w:val="22"/>
        </w:rPr>
        <w:t>500 000</w:t>
      </w:r>
      <w:r w:rsidR="00F5322C" w:rsidRPr="0009385B">
        <w:rPr>
          <w:rFonts w:asciiTheme="minorHAnsi" w:hAnsiTheme="minorHAnsi" w:cs="Times New Roman"/>
          <w:sz w:val="22"/>
          <w:szCs w:val="22"/>
        </w:rPr>
        <w:t xml:space="preserve"> til restarbeider. </w:t>
      </w:r>
    </w:p>
    <w:p w:rsidR="00CF1952" w:rsidRPr="0009385B" w:rsidRDefault="00CF1952" w:rsidP="00CF1952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CF1952" w:rsidRPr="0009385B" w:rsidRDefault="00CF1952" w:rsidP="00CF1952">
      <w:pPr>
        <w:pStyle w:val="Default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09385B">
        <w:rPr>
          <w:rFonts w:asciiTheme="minorHAnsi" w:hAnsiTheme="minorHAnsi" w:cs="Times New Roman"/>
          <w:sz w:val="22"/>
          <w:szCs w:val="22"/>
        </w:rPr>
        <w:t xml:space="preserve">Saken oversendes rådmannen for videre oppfølging </w:t>
      </w:r>
    </w:p>
    <w:p w:rsidR="00CF1952" w:rsidRPr="0009385B" w:rsidRDefault="00CF1952" w:rsidP="00CF1952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5F739A" w:rsidRPr="0009385B" w:rsidRDefault="005F739A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5F739A" w:rsidRPr="0009385B" w:rsidRDefault="005F739A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09385B">
        <w:rPr>
          <w:rFonts w:asciiTheme="minorHAnsi" w:hAnsiTheme="minorHAnsi" w:cs="Times New Roman"/>
          <w:sz w:val="23"/>
          <w:szCs w:val="23"/>
        </w:rPr>
        <w:t>Sandnes Eiendomsselskap KF</w:t>
      </w:r>
      <w:r w:rsidR="001E30AE" w:rsidRPr="0009385B">
        <w:rPr>
          <w:rFonts w:asciiTheme="minorHAnsi" w:hAnsiTheme="minorHAnsi" w:cs="Times New Roman"/>
          <w:sz w:val="23"/>
          <w:szCs w:val="23"/>
        </w:rPr>
        <w:t xml:space="preserve">, </w:t>
      </w:r>
      <w:r w:rsidR="00C25BE0">
        <w:rPr>
          <w:rFonts w:asciiTheme="minorHAnsi" w:hAnsiTheme="minorHAnsi" w:cs="Times New Roman"/>
          <w:sz w:val="23"/>
          <w:szCs w:val="23"/>
        </w:rPr>
        <w:t>09.03</w:t>
      </w:r>
      <w:r w:rsidR="00CC4F00" w:rsidRPr="0009385B">
        <w:rPr>
          <w:rFonts w:asciiTheme="minorHAnsi" w:hAnsiTheme="minorHAnsi" w:cs="Times New Roman"/>
          <w:sz w:val="23"/>
          <w:szCs w:val="23"/>
        </w:rPr>
        <w:t>.2016</w:t>
      </w:r>
      <w:r w:rsidRPr="0009385B">
        <w:rPr>
          <w:rFonts w:asciiTheme="minorHAnsi" w:hAnsiTheme="minorHAnsi" w:cs="Times New Roman"/>
          <w:sz w:val="23"/>
          <w:szCs w:val="23"/>
        </w:rPr>
        <w:t xml:space="preserve"> </w:t>
      </w:r>
    </w:p>
    <w:p w:rsidR="005F739A" w:rsidRPr="0009385B" w:rsidRDefault="005F739A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5F739A" w:rsidRPr="0009385B" w:rsidRDefault="005F739A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5F739A" w:rsidRPr="0009385B" w:rsidRDefault="005F739A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09385B">
        <w:rPr>
          <w:rFonts w:asciiTheme="minorHAnsi" w:hAnsiTheme="minorHAnsi" w:cs="Times New Roman"/>
          <w:sz w:val="23"/>
          <w:szCs w:val="23"/>
        </w:rPr>
        <w:t xml:space="preserve">Torbjørn Sterri </w:t>
      </w:r>
    </w:p>
    <w:p w:rsidR="00F5322C" w:rsidRPr="0009385B" w:rsidRDefault="005F739A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  <w:proofErr w:type="gramStart"/>
      <w:r w:rsidRPr="0009385B">
        <w:rPr>
          <w:rFonts w:asciiTheme="minorHAnsi" w:hAnsiTheme="minorHAnsi" w:cs="Times New Roman"/>
          <w:sz w:val="23"/>
          <w:szCs w:val="23"/>
        </w:rPr>
        <w:t>daglig</w:t>
      </w:r>
      <w:proofErr w:type="gramEnd"/>
      <w:r w:rsidRPr="0009385B">
        <w:rPr>
          <w:rFonts w:asciiTheme="minorHAnsi" w:hAnsiTheme="minorHAnsi" w:cs="Times New Roman"/>
          <w:sz w:val="23"/>
          <w:szCs w:val="23"/>
        </w:rPr>
        <w:t xml:space="preserve"> leder </w:t>
      </w:r>
    </w:p>
    <w:p w:rsidR="00587107" w:rsidRDefault="00587107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B60995" w:rsidRPr="0009385B" w:rsidRDefault="005F739A" w:rsidP="005F739A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587107">
        <w:rPr>
          <w:rFonts w:asciiTheme="minorHAnsi" w:hAnsiTheme="minorHAnsi" w:cs="Times New Roman"/>
          <w:b/>
          <w:sz w:val="23"/>
          <w:szCs w:val="23"/>
        </w:rPr>
        <w:t>Vedlegg 1</w:t>
      </w:r>
      <w:r w:rsidR="00587107">
        <w:rPr>
          <w:rFonts w:asciiTheme="minorHAnsi" w:hAnsiTheme="minorHAnsi" w:cs="Times New Roman"/>
          <w:b/>
          <w:sz w:val="23"/>
          <w:szCs w:val="23"/>
        </w:rPr>
        <w:t>:</w:t>
      </w:r>
      <w:r w:rsidRPr="0009385B">
        <w:rPr>
          <w:rFonts w:asciiTheme="minorHAnsi" w:hAnsiTheme="minorHAnsi" w:cs="Times New Roman"/>
          <w:sz w:val="23"/>
          <w:szCs w:val="23"/>
        </w:rPr>
        <w:t xml:space="preserve"> Revisjonsrapport fra Rogaland Revisjon IKS</w:t>
      </w:r>
    </w:p>
    <w:sectPr w:rsidR="00B60995" w:rsidRPr="0009385B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40" w:rsidRDefault="005B3540" w:rsidP="000C7419">
      <w:pPr>
        <w:spacing w:after="0" w:line="240" w:lineRule="auto"/>
      </w:pPr>
      <w:r>
        <w:separator/>
      </w:r>
    </w:p>
  </w:endnote>
  <w:endnote w:type="continuationSeparator" w:id="0">
    <w:p w:rsidR="005B3540" w:rsidRDefault="005B3540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40" w:rsidRDefault="005B3540" w:rsidP="000C7419">
      <w:pPr>
        <w:spacing w:after="0" w:line="240" w:lineRule="auto"/>
      </w:pPr>
      <w:r>
        <w:separator/>
      </w:r>
    </w:p>
  </w:footnote>
  <w:footnote w:type="continuationSeparator" w:id="0">
    <w:p w:rsidR="005B3540" w:rsidRDefault="005B3540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1F" w:rsidRDefault="0094761F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1F" w:rsidRDefault="0094761F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33B"/>
    <w:multiLevelType w:val="hybridMultilevel"/>
    <w:tmpl w:val="D2F6E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0916"/>
    <w:multiLevelType w:val="hybridMultilevel"/>
    <w:tmpl w:val="06AEAECE"/>
    <w:lvl w:ilvl="0" w:tplc="F0082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1CC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01DB"/>
    <w:rsid w:val="000367C4"/>
    <w:rsid w:val="000560D9"/>
    <w:rsid w:val="000650FF"/>
    <w:rsid w:val="0008134D"/>
    <w:rsid w:val="0009385B"/>
    <w:rsid w:val="000C7419"/>
    <w:rsid w:val="000D5406"/>
    <w:rsid w:val="000F2D96"/>
    <w:rsid w:val="000F2FD9"/>
    <w:rsid w:val="00112F18"/>
    <w:rsid w:val="001165D8"/>
    <w:rsid w:val="00121626"/>
    <w:rsid w:val="00181F32"/>
    <w:rsid w:val="001E30AE"/>
    <w:rsid w:val="002C1DAC"/>
    <w:rsid w:val="002C5488"/>
    <w:rsid w:val="002D4D84"/>
    <w:rsid w:val="002D5A92"/>
    <w:rsid w:val="0033792B"/>
    <w:rsid w:val="00386175"/>
    <w:rsid w:val="0046357B"/>
    <w:rsid w:val="004778A3"/>
    <w:rsid w:val="00490ED8"/>
    <w:rsid w:val="004B4357"/>
    <w:rsid w:val="005678AA"/>
    <w:rsid w:val="00584817"/>
    <w:rsid w:val="00587107"/>
    <w:rsid w:val="00594BEE"/>
    <w:rsid w:val="005A4582"/>
    <w:rsid w:val="005B3540"/>
    <w:rsid w:val="005E305B"/>
    <w:rsid w:val="005F739A"/>
    <w:rsid w:val="0063219F"/>
    <w:rsid w:val="0063457B"/>
    <w:rsid w:val="00666859"/>
    <w:rsid w:val="00725C8E"/>
    <w:rsid w:val="00736E27"/>
    <w:rsid w:val="00756C63"/>
    <w:rsid w:val="007707E7"/>
    <w:rsid w:val="007876A5"/>
    <w:rsid w:val="007B2AA0"/>
    <w:rsid w:val="007D32E3"/>
    <w:rsid w:val="00856BB7"/>
    <w:rsid w:val="00895FB1"/>
    <w:rsid w:val="008D6A50"/>
    <w:rsid w:val="008D78E0"/>
    <w:rsid w:val="0094239C"/>
    <w:rsid w:val="009452B7"/>
    <w:rsid w:val="0094761F"/>
    <w:rsid w:val="009D7AA1"/>
    <w:rsid w:val="00A83557"/>
    <w:rsid w:val="00AD6834"/>
    <w:rsid w:val="00B07507"/>
    <w:rsid w:val="00B464E7"/>
    <w:rsid w:val="00B60995"/>
    <w:rsid w:val="00B67744"/>
    <w:rsid w:val="00B741E4"/>
    <w:rsid w:val="00B95C42"/>
    <w:rsid w:val="00C15AB2"/>
    <w:rsid w:val="00C25BE0"/>
    <w:rsid w:val="00C94EA4"/>
    <w:rsid w:val="00CC4F00"/>
    <w:rsid w:val="00CE0EF9"/>
    <w:rsid w:val="00CF1952"/>
    <w:rsid w:val="00D7264E"/>
    <w:rsid w:val="00D776FA"/>
    <w:rsid w:val="00DE7D8D"/>
    <w:rsid w:val="00DF7790"/>
    <w:rsid w:val="00E004C9"/>
    <w:rsid w:val="00E152FD"/>
    <w:rsid w:val="00E9192B"/>
    <w:rsid w:val="00EA7C66"/>
    <w:rsid w:val="00EC25ED"/>
    <w:rsid w:val="00ED158D"/>
    <w:rsid w:val="00F5322C"/>
    <w:rsid w:val="00F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3142EF-B82A-4ED9-8D4C-A00E68DB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7</cp:revision>
  <cp:lastPrinted>2016-02-17T08:35:00Z</cp:lastPrinted>
  <dcterms:created xsi:type="dcterms:W3CDTF">2016-02-17T10:07:00Z</dcterms:created>
  <dcterms:modified xsi:type="dcterms:W3CDTF">2016-03-09T21:17:00Z</dcterms:modified>
</cp:coreProperties>
</file>